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24A" w:rsidRDefault="00D7124A" w:rsidP="004416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АДЖИМСКОГО СЕЛЬСКОГО ПОСЕЛЕНИЯ</w:t>
      </w:r>
    </w:p>
    <w:p w:rsidR="00D7124A" w:rsidRDefault="00D7124A" w:rsidP="004416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</w:p>
    <w:p w:rsidR="00D7124A" w:rsidRDefault="00D7124A" w:rsidP="004416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124A" w:rsidRDefault="00D7124A" w:rsidP="004416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D7124A" w:rsidRDefault="00D7124A" w:rsidP="004416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124A" w:rsidRDefault="00D7124A" w:rsidP="004416F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25.10.2021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№ 33</w:t>
      </w:r>
    </w:p>
    <w:p w:rsidR="00D7124A" w:rsidRDefault="00D7124A" w:rsidP="004416F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Аджим</w:t>
      </w:r>
    </w:p>
    <w:p w:rsidR="00D7124A" w:rsidRDefault="00D7124A" w:rsidP="004416F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124A" w:rsidRDefault="00D7124A" w:rsidP="004416F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аннулировании и присвоении адреса </w:t>
      </w:r>
    </w:p>
    <w:p w:rsidR="00D7124A" w:rsidRDefault="00D7124A" w:rsidP="004416F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124A" w:rsidRDefault="00D7124A" w:rsidP="004416F1">
      <w:pPr>
        <w:pStyle w:val="a3"/>
        <w:snapToGrid w:val="0"/>
        <w:spacing w:after="0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законам  от 28 декабря 2013 года       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 ноября 2014 года № 1221 «Об утверждении Правил присвоения, изменения и аннулирования адресов»,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bdr w:val="none" w:sz="0" w:space="0" w:color="auto" w:frame="1"/>
        </w:rPr>
        <w:t xml:space="preserve"> с Уставом Аджимского сельского поселения  </w:t>
      </w:r>
      <w:r>
        <w:rPr>
          <w:rFonts w:ascii="Times New Roman" w:hAnsi="Times New Roman" w:cs="Times New Roman"/>
          <w:sz w:val="28"/>
          <w:szCs w:val="28"/>
        </w:rPr>
        <w:t>администрация  Аджимского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поселения  ПОСТАНОВЛЯЕТ:</w:t>
      </w:r>
    </w:p>
    <w:p w:rsidR="00D7124A" w:rsidRDefault="00D7124A" w:rsidP="004416F1">
      <w:pPr>
        <w:pStyle w:val="a5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1. Аннулировать адрес объекта адресации – Российская Федерация, Кировская область, Малмыжский муниципальный район, Аджимское сельское поселение, д. Верхняя, ул. Солнечная, д. 12, ранее присвоенный жилому дому кадастровый номер </w:t>
      </w:r>
      <w:r w:rsidR="00F5250D">
        <w:rPr>
          <w:rFonts w:ascii="Times New Roman" w:hAnsi="Times New Roman"/>
          <w:sz w:val="28"/>
          <w:szCs w:val="28"/>
        </w:rPr>
        <w:t>43:17:320201:198</w:t>
      </w:r>
      <w:r>
        <w:rPr>
          <w:rFonts w:ascii="Times New Roman" w:hAnsi="Times New Roman"/>
          <w:sz w:val="28"/>
          <w:szCs w:val="28"/>
        </w:rPr>
        <w:t xml:space="preserve">, с уникальным номером адреса объекта в ГАР </w:t>
      </w:r>
      <w:r w:rsidR="006A4719" w:rsidRPr="006A4719">
        <w:rPr>
          <w:rFonts w:ascii="Times New Roman" w:hAnsi="Times New Roman"/>
          <w:color w:val="000000"/>
          <w:sz w:val="24"/>
          <w:szCs w:val="24"/>
        </w:rPr>
        <w:t>85747756-a1cd-4030-bb3d-323bcb08d84a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 связи с прекращением существования объекта адресации и снятием с кадастрового учета </w:t>
      </w:r>
      <w:r w:rsidR="00F5250D">
        <w:rPr>
          <w:rFonts w:ascii="Times New Roman" w:hAnsi="Times New Roman"/>
          <w:sz w:val="28"/>
          <w:szCs w:val="28"/>
          <w:shd w:val="clear" w:color="auto" w:fill="FFFFFF"/>
        </w:rPr>
        <w:t>23.09.2021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г. </w:t>
      </w:r>
    </w:p>
    <w:p w:rsidR="00D7124A" w:rsidRDefault="00D7124A" w:rsidP="004416F1">
      <w:pPr>
        <w:spacing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2. Присвоить вновь выстроенному жилому дому, расположенному на земельном участке с кадастровым номером </w:t>
      </w:r>
      <w:r w:rsidR="00F5250D">
        <w:rPr>
          <w:rFonts w:ascii="Times New Roman" w:hAnsi="Times New Roman"/>
          <w:sz w:val="28"/>
          <w:szCs w:val="28"/>
        </w:rPr>
        <w:t>43:17:320201:82</w:t>
      </w:r>
      <w:r>
        <w:rPr>
          <w:rFonts w:ascii="Times New Roman" w:hAnsi="Times New Roman"/>
          <w:sz w:val="28"/>
          <w:szCs w:val="28"/>
        </w:rPr>
        <w:t xml:space="preserve"> адрес:</w:t>
      </w:r>
    </w:p>
    <w:p w:rsidR="00D7124A" w:rsidRDefault="00D7124A" w:rsidP="004416F1">
      <w:pPr>
        <w:spacing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Федерация, Кировская область, Малмыжский муниципальный район, Аджимское сельское поселение, д. Верхняя, ул. Солнечная, д.12.</w:t>
      </w:r>
    </w:p>
    <w:p w:rsidR="00D7124A" w:rsidRDefault="00D7124A" w:rsidP="004416F1">
      <w:pPr>
        <w:spacing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3.Опубликовать настоящее постановление в информационном бюллетене органов местного самоуправления муниципального образования  Аджимское  сельское поселение Малмыжского района Кировской области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и</w:t>
      </w:r>
      <w:r>
        <w:rPr>
          <w:rFonts w:ascii="Times New Roman" w:hAnsi="Times New Roman"/>
          <w:sz w:val="28"/>
          <w:szCs w:val="28"/>
        </w:rPr>
        <w:t xml:space="preserve"> на сайте администрации Малмыжского района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разделе Поселения.</w:t>
      </w:r>
    </w:p>
    <w:p w:rsidR="00D7124A" w:rsidRDefault="004416F1" w:rsidP="004416F1">
      <w:pPr>
        <w:spacing w:line="24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7124A">
        <w:rPr>
          <w:rFonts w:ascii="Times New Roman" w:hAnsi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D7124A" w:rsidRDefault="00D7124A" w:rsidP="004416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416F1" w:rsidRDefault="004416F1" w:rsidP="004416F1">
      <w:pPr>
        <w:tabs>
          <w:tab w:val="left" w:pos="655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7124A">
        <w:rPr>
          <w:rFonts w:ascii="Times New Roman" w:hAnsi="Times New Roman"/>
          <w:sz w:val="28"/>
          <w:szCs w:val="28"/>
        </w:rPr>
        <w:t>Глава администрации</w:t>
      </w:r>
    </w:p>
    <w:p w:rsidR="00D7124A" w:rsidRDefault="00D7124A" w:rsidP="004416F1">
      <w:pPr>
        <w:tabs>
          <w:tab w:val="left" w:pos="655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Аджимского сельского поселения      </w:t>
      </w:r>
      <w:r w:rsidR="004416F1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Р.М. Хайрутдинова</w:t>
      </w:r>
    </w:p>
    <w:p w:rsidR="00D7124A" w:rsidRDefault="00D7124A" w:rsidP="004416F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61DEA" w:rsidRDefault="00C61DEA"/>
    <w:sectPr w:rsidR="00C61DEA" w:rsidSect="00C61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124A"/>
    <w:rsid w:val="00323EF0"/>
    <w:rsid w:val="004416F1"/>
    <w:rsid w:val="006A4719"/>
    <w:rsid w:val="00C61DEA"/>
    <w:rsid w:val="00D7124A"/>
    <w:rsid w:val="00F52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7124A"/>
    <w:pPr>
      <w:widowControl w:val="0"/>
      <w:suppressAutoHyphens/>
      <w:autoSpaceDE w:val="0"/>
      <w:spacing w:after="12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semiHidden/>
    <w:rsid w:val="00D7124A"/>
    <w:rPr>
      <w:rFonts w:ascii="Arial" w:eastAsia="Arial" w:hAnsi="Arial" w:cs="Arial"/>
      <w:sz w:val="24"/>
      <w:szCs w:val="24"/>
      <w:lang w:eastAsia="hi-IN" w:bidi="hi-IN"/>
    </w:rPr>
  </w:style>
  <w:style w:type="paragraph" w:styleId="a5">
    <w:name w:val="No Spacing"/>
    <w:uiPriority w:val="1"/>
    <w:qFormat/>
    <w:rsid w:val="00D7124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7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2021-10-25T08:04:00Z</cp:lastPrinted>
  <dcterms:created xsi:type="dcterms:W3CDTF">2021-10-25T07:10:00Z</dcterms:created>
  <dcterms:modified xsi:type="dcterms:W3CDTF">2021-10-25T08:06:00Z</dcterms:modified>
</cp:coreProperties>
</file>